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09212" w14:textId="12B8CFB3" w:rsidR="004A3A2F" w:rsidRDefault="00870206">
      <w:r>
        <w:t>Two articles</w:t>
      </w:r>
      <w:r w:rsidR="002E1D87">
        <w:t xml:space="preserve"> </w:t>
      </w:r>
      <w:r w:rsidR="00573575">
        <w:t>I wrote for</w:t>
      </w:r>
      <w:r w:rsidR="002E1D87">
        <w:t xml:space="preserve"> the </w:t>
      </w:r>
      <w:hyperlink r:id="rId5" w:history="1">
        <w:r w:rsidR="002E1D87" w:rsidRPr="00573575">
          <w:rPr>
            <w:rStyle w:val="Hyperlink"/>
          </w:rPr>
          <w:t>Children with Special Health Care Needs</w:t>
        </w:r>
        <w:r w:rsidR="004A3A2F" w:rsidRPr="00573575">
          <w:rPr>
            <w:rStyle w:val="Hyperlink"/>
          </w:rPr>
          <w:t xml:space="preserve"> </w:t>
        </w:r>
        <w:r w:rsidR="002E1D87" w:rsidRPr="00573575">
          <w:rPr>
            <w:rStyle w:val="Hyperlink"/>
          </w:rPr>
          <w:t xml:space="preserve">Services Program quarterly </w:t>
        </w:r>
        <w:r w:rsidR="004A3A2F" w:rsidRPr="00573575">
          <w:rPr>
            <w:rStyle w:val="Hyperlink"/>
          </w:rPr>
          <w:t>newsletter</w:t>
        </w:r>
      </w:hyperlink>
      <w:r w:rsidR="00057BE8">
        <w:t>:</w:t>
      </w:r>
    </w:p>
    <w:p w14:paraId="6568B728" w14:textId="77777777" w:rsidR="005632E9" w:rsidRDefault="005632E9" w:rsidP="004A3A2F"/>
    <w:p w14:paraId="0CF1A4C9" w14:textId="78E17E18" w:rsidR="004A3A2F" w:rsidRPr="004A3A2F" w:rsidRDefault="00057BE8" w:rsidP="004A3A2F">
      <w:hyperlink r:id="rId6" w:history="1">
        <w:r w:rsidRPr="00057BE8">
          <w:rPr>
            <w:rStyle w:val="Hyperlink"/>
          </w:rPr>
          <w:t>January 2024 CSHCN Newsletter for Families</w:t>
        </w:r>
      </w:hyperlink>
      <w:r w:rsidR="004A3A2F" w:rsidRPr="004A3A2F">
        <w:br/>
      </w:r>
      <w:r w:rsidR="004A3A2F" w:rsidRPr="004A3A2F">
        <w:rPr>
          <w:b/>
          <w:bCs/>
        </w:rPr>
        <w:t>Navigate Life Texas Website</w:t>
      </w:r>
    </w:p>
    <w:p w14:paraId="7AB41B0D" w14:textId="77777777" w:rsidR="004A3A2F" w:rsidRPr="004A3A2F" w:rsidRDefault="004A3A2F" w:rsidP="004A3A2F">
      <w:r w:rsidRPr="004A3A2F">
        <w:t>The Navigate Life Texas website</w:t>
      </w:r>
      <w:r w:rsidRPr="004A3A2F">
        <w:rPr>
          <w:u w:val="single"/>
        </w:rPr>
        <w:t> at</w:t>
      </w:r>
      <w:r w:rsidRPr="004A3A2F">
        <w:rPr>
          <w:b/>
          <w:bCs/>
          <w:u w:val="single"/>
        </w:rPr>
        <w:t> </w:t>
      </w:r>
      <w:hyperlink r:id="rId7" w:tgtFrame="_blank" w:history="1">
        <w:r w:rsidRPr="004A3A2F">
          <w:rPr>
            <w:rStyle w:val="Hyperlink"/>
            <w:b/>
            <w:bCs/>
          </w:rPr>
          <w:t>navigatelifetexas.org</w:t>
        </w:r>
      </w:hyperlink>
      <w:r w:rsidRPr="004A3A2F">
        <w:t> is a great resource for parents of children with special health care needs. Designed by parents of children with disabilities, the website contains articles that focus on the following areas:</w:t>
      </w:r>
    </w:p>
    <w:p w14:paraId="6A7EC9F1" w14:textId="77777777" w:rsidR="004A3A2F" w:rsidRPr="004A3A2F" w:rsidRDefault="004A3A2F" w:rsidP="004A3A2F">
      <w:pPr>
        <w:numPr>
          <w:ilvl w:val="0"/>
          <w:numId w:val="1"/>
        </w:numPr>
      </w:pPr>
      <w:r w:rsidRPr="004A3A2F">
        <w:t>Diagnosis and health care</w:t>
      </w:r>
    </w:p>
    <w:p w14:paraId="1D160515" w14:textId="77777777" w:rsidR="004A3A2F" w:rsidRPr="004A3A2F" w:rsidRDefault="004A3A2F" w:rsidP="004A3A2F">
      <w:pPr>
        <w:numPr>
          <w:ilvl w:val="0"/>
          <w:numId w:val="1"/>
        </w:numPr>
      </w:pPr>
      <w:r w:rsidRPr="004A3A2F">
        <w:t>Education and schools</w:t>
      </w:r>
    </w:p>
    <w:p w14:paraId="70CDCAFF" w14:textId="77777777" w:rsidR="004A3A2F" w:rsidRPr="004A3A2F" w:rsidRDefault="004A3A2F" w:rsidP="004A3A2F">
      <w:pPr>
        <w:numPr>
          <w:ilvl w:val="0"/>
          <w:numId w:val="1"/>
        </w:numPr>
      </w:pPr>
      <w:r w:rsidRPr="004A3A2F">
        <w:t>Insurance and financial help</w:t>
      </w:r>
    </w:p>
    <w:p w14:paraId="21F186B5" w14:textId="77777777" w:rsidR="004A3A2F" w:rsidRPr="004A3A2F" w:rsidRDefault="004A3A2F" w:rsidP="004A3A2F">
      <w:pPr>
        <w:numPr>
          <w:ilvl w:val="0"/>
          <w:numId w:val="1"/>
        </w:numPr>
      </w:pPr>
      <w:r w:rsidRPr="004A3A2F">
        <w:t>Family support</w:t>
      </w:r>
    </w:p>
    <w:p w14:paraId="49C9A126" w14:textId="77777777" w:rsidR="004A3A2F" w:rsidRPr="004A3A2F" w:rsidRDefault="004A3A2F" w:rsidP="004A3A2F">
      <w:pPr>
        <w:numPr>
          <w:ilvl w:val="0"/>
          <w:numId w:val="1"/>
        </w:numPr>
      </w:pPr>
      <w:r w:rsidRPr="004A3A2F">
        <w:t>Transition to adulthood</w:t>
      </w:r>
    </w:p>
    <w:p w14:paraId="57380F03" w14:textId="77777777" w:rsidR="004A3A2F" w:rsidRPr="004A3A2F" w:rsidRDefault="004A3A2F" w:rsidP="004A3A2F">
      <w:pPr>
        <w:numPr>
          <w:ilvl w:val="0"/>
          <w:numId w:val="1"/>
        </w:numPr>
      </w:pPr>
      <w:r w:rsidRPr="004A3A2F">
        <w:t>Finding services, groups, and events</w:t>
      </w:r>
    </w:p>
    <w:p w14:paraId="1CA4C89F" w14:textId="77777777" w:rsidR="004A3A2F" w:rsidRPr="004A3A2F" w:rsidRDefault="004A3A2F" w:rsidP="004A3A2F">
      <w:r w:rsidRPr="004A3A2F">
        <w:t>It’s easy to find what you need at </w:t>
      </w:r>
      <w:hyperlink r:id="rId8" w:tgtFrame="_blank" w:history="1">
        <w:r w:rsidRPr="004A3A2F">
          <w:rPr>
            <w:rStyle w:val="Hyperlink"/>
            <w:b/>
            <w:bCs/>
          </w:rPr>
          <w:t>Navigate Life Texas</w:t>
        </w:r>
      </w:hyperlink>
      <w:r w:rsidRPr="004A3A2F">
        <w:t>. The website has frequently asked questions (FAQs) and videos with topics like transitioning to adult life and how a case manager can help you. You can also find tips on parenting, creating a care notebook and visual schedule, dealing with bias, and finding allies.</w:t>
      </w:r>
    </w:p>
    <w:p w14:paraId="78B15021" w14:textId="77777777" w:rsidR="004A3A2F" w:rsidRPr="004A3A2F" w:rsidRDefault="004A3A2F" w:rsidP="004A3A2F">
      <w:r w:rsidRPr="004A3A2F">
        <w:t>The blog, which is updated frequently, is written by parents and caregivers. Blog articles offer encouragement in day-to-day activities, give helpful advice, and share uplifting stories. </w:t>
      </w:r>
      <w:hyperlink r:id="rId9" w:tgtFrame="_blank" w:history="1">
        <w:r w:rsidRPr="004A3A2F">
          <w:rPr>
            <w:rStyle w:val="Hyperlink"/>
            <w:b/>
            <w:bCs/>
          </w:rPr>
          <w:t>Navigate Life Texas</w:t>
        </w:r>
      </w:hyperlink>
      <w:r w:rsidRPr="004A3A2F">
        <w:t> is a resource you’ll want to bookmark and return to again and again.</w:t>
      </w:r>
    </w:p>
    <w:p w14:paraId="455BF00F" w14:textId="77777777" w:rsidR="004A3A2F" w:rsidRPr="004A3A2F" w:rsidRDefault="004A3A2F" w:rsidP="004A3A2F">
      <w:r w:rsidRPr="004A3A2F">
        <w:t> </w:t>
      </w:r>
    </w:p>
    <w:p w14:paraId="731542D7" w14:textId="77777777" w:rsidR="004A3A2F" w:rsidRDefault="004A3A2F" w:rsidP="004A3A2F">
      <w:r w:rsidRPr="004A3A2F">
        <w:t> </w:t>
      </w:r>
    </w:p>
    <w:p w14:paraId="2FDAEADB" w14:textId="5679BD17" w:rsidR="001149A3" w:rsidRPr="004A3A2F" w:rsidRDefault="001149A3" w:rsidP="004A3A2F">
      <w:hyperlink r:id="rId10" w:history="1">
        <w:r w:rsidRPr="001149A3">
          <w:rPr>
            <w:rStyle w:val="Hyperlink"/>
          </w:rPr>
          <w:t>April 2024 CSHCN Newsletter for Families</w:t>
        </w:r>
      </w:hyperlink>
    </w:p>
    <w:p w14:paraId="11B238AE" w14:textId="77777777" w:rsidR="004A3A2F" w:rsidRPr="004A3A2F" w:rsidRDefault="004A3A2F" w:rsidP="004A3A2F">
      <w:r w:rsidRPr="004A3A2F">
        <w:rPr>
          <w:b/>
          <w:bCs/>
        </w:rPr>
        <w:t>Mental Health</w:t>
      </w:r>
    </w:p>
    <w:p w14:paraId="7D352760" w14:textId="77777777" w:rsidR="004A3A2F" w:rsidRPr="004A3A2F" w:rsidRDefault="004A3A2F" w:rsidP="004A3A2F">
      <w:r w:rsidRPr="004A3A2F">
        <w:rPr>
          <w:b/>
          <w:bCs/>
        </w:rPr>
        <w:t>Video Spotlight on Alan and Rosalba</w:t>
      </w:r>
    </w:p>
    <w:p w14:paraId="7B34889B" w14:textId="77777777" w:rsidR="004A3A2F" w:rsidRPr="004A3A2F" w:rsidRDefault="004A3A2F" w:rsidP="004A3A2F">
      <w:r w:rsidRPr="004A3A2F">
        <w:t xml:space="preserve">Alan and his mom, Rosalba, sat down with Navigate Life Texas to share their story. Alan is 19 years old and has cerebral palsy, a condition in which the part of the brain that controls </w:t>
      </w:r>
      <w:r w:rsidRPr="004A3A2F">
        <w:lastRenderedPageBreak/>
        <w:t>muscles does not send the right signals to the body. In the video, Alan can be seen enjoying spending time outdoors and playing games with his family.</w:t>
      </w:r>
    </w:p>
    <w:p w14:paraId="29699088" w14:textId="77777777" w:rsidR="004A3A2F" w:rsidRPr="004A3A2F" w:rsidRDefault="004A3A2F" w:rsidP="004A3A2F">
      <w:r w:rsidRPr="004A3A2F">
        <w:t>“His mind is wonderful,” Rosalba said in Spanish. “He is very intelligent and has a very quick sense of humor.”</w:t>
      </w:r>
    </w:p>
    <w:p w14:paraId="51DA6C60" w14:textId="77777777" w:rsidR="004A3A2F" w:rsidRPr="004A3A2F" w:rsidRDefault="004A3A2F" w:rsidP="004A3A2F">
      <w:r w:rsidRPr="004A3A2F">
        <w:t>When Rosalba noticed drastic changes in Alan’s personality, she knew she needed help. He went from being happy, always smiling, and cracking jokes to the exact opposite. He was sullen and shut down. His spark of energy went out as if someone had flipped a switch.</w:t>
      </w:r>
    </w:p>
    <w:p w14:paraId="437C76D7" w14:textId="77777777" w:rsidR="004A3A2F" w:rsidRPr="004A3A2F" w:rsidRDefault="004A3A2F" w:rsidP="004A3A2F">
      <w:r w:rsidRPr="004A3A2F">
        <w:t>Rosalba thought that seizures might have caused the change. Doctors performed many tests on Alan, but they found nothing physical or out of the ordinary to determine the cause. They began looking at his mental health, and he was diagnosed with bipolar disorder. People with bipolar disorder have unusual shifts in mood, energy, activity levels, and concentration. Sometimes this makes it hard for them to carry out their daily tasks.</w:t>
      </w:r>
    </w:p>
    <w:p w14:paraId="18E7F963" w14:textId="77777777" w:rsidR="004A3A2F" w:rsidRPr="004A3A2F" w:rsidRDefault="004A3A2F" w:rsidP="004A3A2F">
      <w:r w:rsidRPr="004A3A2F">
        <w:t>It wasn’t easy to find a doctor who could treat Alan, and it was a challenge to find the right medication. But now that he’s on the proper medication, Alan and Rosalba are both in a learning phase. Alan is relearning skills that he’ll need as an adult and learning how to make decisions for himself.</w:t>
      </w:r>
    </w:p>
    <w:p w14:paraId="1657184B" w14:textId="77777777" w:rsidR="004A3A2F" w:rsidRPr="004A3A2F" w:rsidRDefault="004A3A2F" w:rsidP="004A3A2F">
      <w:r w:rsidRPr="004A3A2F">
        <w:t>They found a lot of hope in a community of families who were going through similar situations, and these supportive families helped them find the right mental health doctor. Talking with others who had dealt with mental health issues was essential for their emotional well-being.</w:t>
      </w:r>
    </w:p>
    <w:p w14:paraId="264BBA1B" w14:textId="77777777" w:rsidR="004A3A2F" w:rsidRPr="004A3A2F" w:rsidRDefault="004A3A2F" w:rsidP="004A3A2F">
      <w:r w:rsidRPr="004A3A2F">
        <w:t>“Disability is simply a part of human diversity,” Rosalba said in Spanish.</w:t>
      </w:r>
    </w:p>
    <w:p w14:paraId="422F74E0" w14:textId="77777777" w:rsidR="004A3A2F" w:rsidRPr="004A3A2F" w:rsidRDefault="004A3A2F" w:rsidP="004A3A2F">
      <w:r w:rsidRPr="004A3A2F">
        <w:t>You can find groups of people facing difficulties similar to yours </w:t>
      </w:r>
      <w:hyperlink r:id="rId11" w:tgtFrame="_blank" w:history="1">
        <w:r w:rsidRPr="004A3A2F">
          <w:rPr>
            <w:rStyle w:val="Hyperlink"/>
          </w:rPr>
          <w:t>www.navigatelifetexas.org/en/services-groups-events</w:t>
        </w:r>
      </w:hyperlink>
      <w:r w:rsidRPr="004A3A2F">
        <w:t>. To stay up to date on information to help children with special health care needs, sign up for the Navigate Life Texas newsletter at </w:t>
      </w:r>
      <w:hyperlink r:id="rId12" w:tgtFrame="_blank" w:history="1">
        <w:r w:rsidRPr="004A3A2F">
          <w:rPr>
            <w:rStyle w:val="Hyperlink"/>
            <w:b/>
            <w:bCs/>
          </w:rPr>
          <w:t>navigatelifetexas.org/en/sign-up</w:t>
        </w:r>
      </w:hyperlink>
      <w:r w:rsidRPr="004A3A2F">
        <w:t>. Find other stories like Alan and Rosalba’s in the Navigate Life Texas Video Library at </w:t>
      </w:r>
      <w:hyperlink r:id="rId13" w:tgtFrame="_blank" w:history="1">
        <w:r w:rsidRPr="004A3A2F">
          <w:rPr>
            <w:rStyle w:val="Hyperlink"/>
            <w:b/>
            <w:bCs/>
          </w:rPr>
          <w:t>navigatelifetexas.org/en/videos</w:t>
        </w:r>
      </w:hyperlink>
      <w:r w:rsidRPr="004A3A2F">
        <w:rPr>
          <w:b/>
          <w:bCs/>
          <w:u w:val="single"/>
        </w:rPr>
        <w:t>.</w:t>
      </w:r>
    </w:p>
    <w:p w14:paraId="31A391C3" w14:textId="5FBEFD4A" w:rsidR="004A3A2F" w:rsidRPr="004A3A2F" w:rsidRDefault="004A3A2F" w:rsidP="004A3A2F"/>
    <w:sectPr w:rsidR="004A3A2F" w:rsidRPr="004A3A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26CF4"/>
    <w:multiLevelType w:val="multilevel"/>
    <w:tmpl w:val="2E7EF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98894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A2F"/>
    <w:rsid w:val="000372FD"/>
    <w:rsid w:val="00057BE8"/>
    <w:rsid w:val="001149A3"/>
    <w:rsid w:val="00272B6B"/>
    <w:rsid w:val="002E1D87"/>
    <w:rsid w:val="004A3A2F"/>
    <w:rsid w:val="005632E9"/>
    <w:rsid w:val="00573575"/>
    <w:rsid w:val="00870206"/>
    <w:rsid w:val="00F33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5E2E5"/>
  <w15:chartTrackingRefBased/>
  <w15:docId w15:val="{CCE6A84E-E87A-4CBA-9B49-57C15F78E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3A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3A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3A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3A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3A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3A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3A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3A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3A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A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3A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3A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3A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3A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3A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3A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3A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3A2F"/>
    <w:rPr>
      <w:rFonts w:eastAsiaTheme="majorEastAsia" w:cstheme="majorBidi"/>
      <w:color w:val="272727" w:themeColor="text1" w:themeTint="D8"/>
    </w:rPr>
  </w:style>
  <w:style w:type="paragraph" w:styleId="Title">
    <w:name w:val="Title"/>
    <w:basedOn w:val="Normal"/>
    <w:next w:val="Normal"/>
    <w:link w:val="TitleChar"/>
    <w:uiPriority w:val="10"/>
    <w:qFormat/>
    <w:rsid w:val="004A3A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3A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3A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3A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3A2F"/>
    <w:pPr>
      <w:spacing w:before="160"/>
      <w:jc w:val="center"/>
    </w:pPr>
    <w:rPr>
      <w:i/>
      <w:iCs/>
      <w:color w:val="404040" w:themeColor="text1" w:themeTint="BF"/>
    </w:rPr>
  </w:style>
  <w:style w:type="character" w:customStyle="1" w:styleId="QuoteChar">
    <w:name w:val="Quote Char"/>
    <w:basedOn w:val="DefaultParagraphFont"/>
    <w:link w:val="Quote"/>
    <w:uiPriority w:val="29"/>
    <w:rsid w:val="004A3A2F"/>
    <w:rPr>
      <w:i/>
      <w:iCs/>
      <w:color w:val="404040" w:themeColor="text1" w:themeTint="BF"/>
    </w:rPr>
  </w:style>
  <w:style w:type="paragraph" w:styleId="ListParagraph">
    <w:name w:val="List Paragraph"/>
    <w:basedOn w:val="Normal"/>
    <w:uiPriority w:val="34"/>
    <w:qFormat/>
    <w:rsid w:val="004A3A2F"/>
    <w:pPr>
      <w:ind w:left="720"/>
      <w:contextualSpacing/>
    </w:pPr>
  </w:style>
  <w:style w:type="character" w:styleId="IntenseEmphasis">
    <w:name w:val="Intense Emphasis"/>
    <w:basedOn w:val="DefaultParagraphFont"/>
    <w:uiPriority w:val="21"/>
    <w:qFormat/>
    <w:rsid w:val="004A3A2F"/>
    <w:rPr>
      <w:i/>
      <w:iCs/>
      <w:color w:val="0F4761" w:themeColor="accent1" w:themeShade="BF"/>
    </w:rPr>
  </w:style>
  <w:style w:type="paragraph" w:styleId="IntenseQuote">
    <w:name w:val="Intense Quote"/>
    <w:basedOn w:val="Normal"/>
    <w:next w:val="Normal"/>
    <w:link w:val="IntenseQuoteChar"/>
    <w:uiPriority w:val="30"/>
    <w:qFormat/>
    <w:rsid w:val="004A3A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3A2F"/>
    <w:rPr>
      <w:i/>
      <w:iCs/>
      <w:color w:val="0F4761" w:themeColor="accent1" w:themeShade="BF"/>
    </w:rPr>
  </w:style>
  <w:style w:type="character" w:styleId="IntenseReference">
    <w:name w:val="Intense Reference"/>
    <w:basedOn w:val="DefaultParagraphFont"/>
    <w:uiPriority w:val="32"/>
    <w:qFormat/>
    <w:rsid w:val="004A3A2F"/>
    <w:rPr>
      <w:b/>
      <w:bCs/>
      <w:smallCaps/>
      <w:color w:val="0F4761" w:themeColor="accent1" w:themeShade="BF"/>
      <w:spacing w:val="5"/>
    </w:rPr>
  </w:style>
  <w:style w:type="character" w:styleId="Hyperlink">
    <w:name w:val="Hyperlink"/>
    <w:basedOn w:val="DefaultParagraphFont"/>
    <w:uiPriority w:val="99"/>
    <w:unhideWhenUsed/>
    <w:rsid w:val="004A3A2F"/>
    <w:rPr>
      <w:color w:val="467886" w:themeColor="hyperlink"/>
      <w:u w:val="single"/>
    </w:rPr>
  </w:style>
  <w:style w:type="character" w:styleId="UnresolvedMention">
    <w:name w:val="Unresolved Mention"/>
    <w:basedOn w:val="DefaultParagraphFont"/>
    <w:uiPriority w:val="99"/>
    <w:semiHidden/>
    <w:unhideWhenUsed/>
    <w:rsid w:val="004A3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vigatelifetexas.org/en/" TargetMode="External"/><Relationship Id="rId13" Type="http://schemas.openxmlformats.org/officeDocument/2006/relationships/hyperlink" Target="https://www.navigatelifetexas.org/en/videos" TargetMode="External"/><Relationship Id="rId3" Type="http://schemas.openxmlformats.org/officeDocument/2006/relationships/settings" Target="settings.xml"/><Relationship Id="rId7" Type="http://schemas.openxmlformats.org/officeDocument/2006/relationships/hyperlink" Target="https://www.navigatelifetexas.org/en/" TargetMode="External"/><Relationship Id="rId12" Type="http://schemas.openxmlformats.org/officeDocument/2006/relationships/hyperlink" Target="https://www.navigatelifetexas.org/en/sign-u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mhp.com/sites/default/files/file-library/cshcn/newsletters/2024-01-CSHCN-Newsletter.pdf" TargetMode="External"/><Relationship Id="rId11" Type="http://schemas.openxmlformats.org/officeDocument/2006/relationships/hyperlink" Target="https://www.navigatelifetexas.org/en/services-groups-events" TargetMode="External"/><Relationship Id="rId5" Type="http://schemas.openxmlformats.org/officeDocument/2006/relationships/hyperlink" Target="https://www.tmhp.com/client/programs/CSHCN/newsletter" TargetMode="External"/><Relationship Id="rId15" Type="http://schemas.openxmlformats.org/officeDocument/2006/relationships/theme" Target="theme/theme1.xml"/><Relationship Id="rId10" Type="http://schemas.openxmlformats.org/officeDocument/2006/relationships/hyperlink" Target="https://www.tmhp.com/sites/default/files/file-library/cshcn/newsletters/2024-04-CSHCN-Newsletter.pdf" TargetMode="External"/><Relationship Id="rId4" Type="http://schemas.openxmlformats.org/officeDocument/2006/relationships/webSettings" Target="webSettings.xml"/><Relationship Id="rId9" Type="http://schemas.openxmlformats.org/officeDocument/2006/relationships/hyperlink" Target="https://www.navigatelifetexas.org/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628</Words>
  <Characters>3581</Characters>
  <Application>Microsoft Office Word</Application>
  <DocSecurity>0</DocSecurity>
  <Lines>29</Lines>
  <Paragraphs>8</Paragraphs>
  <ScaleCrop>false</ScaleCrop>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Reding</dc:creator>
  <cp:keywords/>
  <dc:description/>
  <cp:lastModifiedBy>Theresa Reding</cp:lastModifiedBy>
  <cp:revision>9</cp:revision>
  <dcterms:created xsi:type="dcterms:W3CDTF">2026-08-25T19:32:00Z</dcterms:created>
  <dcterms:modified xsi:type="dcterms:W3CDTF">2026-08-26T08:40:00Z</dcterms:modified>
</cp:coreProperties>
</file>